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C0" w:rsidRPr="000C0444" w:rsidRDefault="00E971C0" w:rsidP="00E97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качества образования (итоги года).     </w:t>
      </w:r>
    </w:p>
    <w:p w:rsidR="00E971C0" w:rsidRPr="000C0444" w:rsidRDefault="00E971C0" w:rsidP="00E97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0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Отчётный период: </w:t>
      </w:r>
      <w:r w:rsidRPr="000C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2021-2022</w:t>
      </w:r>
      <w:r w:rsidRPr="000C04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учебный год </w:t>
      </w:r>
    </w:p>
    <w:p w:rsidR="00E971C0" w:rsidRPr="000C0444" w:rsidRDefault="00E971C0" w:rsidP="00E97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2"/>
        <w:gridCol w:w="1721"/>
        <w:gridCol w:w="1585"/>
        <w:gridCol w:w="1404"/>
        <w:gridCol w:w="1418"/>
        <w:gridCol w:w="1571"/>
      </w:tblGrid>
      <w:tr w:rsidR="00E971C0" w:rsidRPr="000C0444" w:rsidTr="001618D2">
        <w:tc>
          <w:tcPr>
            <w:tcW w:w="1643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proofErr w:type="gramStart"/>
            <w:r w:rsidRPr="000C0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C0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конец года</w:t>
            </w:r>
          </w:p>
        </w:tc>
        <w:tc>
          <w:tcPr>
            <w:tcW w:w="1643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Аттестовано</w:t>
            </w:r>
          </w:p>
        </w:tc>
        <w:tc>
          <w:tcPr>
            <w:tcW w:w="1643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Успевают</w:t>
            </w:r>
          </w:p>
        </w:tc>
        <w:tc>
          <w:tcPr>
            <w:tcW w:w="16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«5»</w:t>
            </w:r>
          </w:p>
        </w:tc>
        <w:tc>
          <w:tcPr>
            <w:tcW w:w="16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«4» и «5»</w:t>
            </w:r>
          </w:p>
        </w:tc>
        <w:tc>
          <w:tcPr>
            <w:tcW w:w="16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успевают</w:t>
            </w:r>
          </w:p>
        </w:tc>
      </w:tr>
      <w:tr w:rsidR="00E971C0" w:rsidRPr="000C0444" w:rsidTr="001618D2">
        <w:tc>
          <w:tcPr>
            <w:tcW w:w="1643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745</w:t>
            </w:r>
            <w:r w:rsidRPr="000C04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(из них 88</w:t>
            </w:r>
            <w:r w:rsidRPr="000C04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учеников 1-ых классов)</w:t>
            </w:r>
          </w:p>
        </w:tc>
        <w:tc>
          <w:tcPr>
            <w:tcW w:w="1643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657</w:t>
            </w:r>
          </w:p>
        </w:tc>
        <w:tc>
          <w:tcPr>
            <w:tcW w:w="1643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646</w:t>
            </w:r>
          </w:p>
        </w:tc>
        <w:tc>
          <w:tcPr>
            <w:tcW w:w="16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16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219</w:t>
            </w:r>
          </w:p>
        </w:tc>
        <w:tc>
          <w:tcPr>
            <w:tcW w:w="16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</w:tr>
    </w:tbl>
    <w:p w:rsidR="00E971C0" w:rsidRPr="000C0444" w:rsidRDefault="00E971C0" w:rsidP="00E97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71C0" w:rsidRDefault="00E971C0" w:rsidP="00E97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Таким образом, при уровне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98,3% качество составило 40,5</w:t>
      </w:r>
      <w:r w:rsidRPr="000C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 Это чуть ниже уровня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прошлого года (98,4</w:t>
      </w:r>
      <w:r w:rsidRPr="000C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%) и качест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прошлого</w:t>
      </w:r>
    </w:p>
    <w:p w:rsidR="00E971C0" w:rsidRPr="000C0444" w:rsidRDefault="00E971C0" w:rsidP="00E97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(43</w:t>
      </w:r>
      <w:r w:rsidRPr="000C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%). </w:t>
      </w:r>
    </w:p>
    <w:p w:rsidR="00E971C0" w:rsidRPr="000C0444" w:rsidRDefault="00E971C0" w:rsidP="00E97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1C0" w:rsidRPr="000C0444" w:rsidRDefault="00E971C0" w:rsidP="00E97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44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A3417" wp14:editId="4A3D20FC">
                <wp:simplePos x="0" y="0"/>
                <wp:positionH relativeFrom="column">
                  <wp:posOffset>2478093</wp:posOffset>
                </wp:positionH>
                <wp:positionV relativeFrom="paragraph">
                  <wp:posOffset>3493506</wp:posOffset>
                </wp:positionV>
                <wp:extent cx="1095555" cy="379563"/>
                <wp:effectExtent l="0" t="0" r="0" b="190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555" cy="3795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C0" w:rsidRPr="007A169C" w:rsidRDefault="00E971C0" w:rsidP="00E971C0">
                            <w:pPr>
                              <w:rPr>
                                <w:rFonts w:cstheme="minorHAnsi"/>
                              </w:rPr>
                            </w:pPr>
                            <w:r w:rsidRPr="007A169C">
                              <w:rPr>
                                <w:rFonts w:cstheme="minorHAnsi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</w:rPr>
                              <w:t>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5.15pt;margin-top:275.1pt;width:86.2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" filled="f" stroked="f">
                <v:textbox>
                  <w:txbxContent>
                    <w:p w:rsidR="00E971C0" w:rsidRPr="007A169C" w:rsidRDefault="00E971C0" w:rsidP="00E971C0">
                      <w:pPr>
                        <w:rPr>
                          <w:rFonts w:cstheme="minorHAnsi"/>
                        </w:rPr>
                      </w:pPr>
                      <w:r w:rsidRPr="007A169C">
                        <w:rPr>
                          <w:rFonts w:cstheme="minorHAnsi"/>
                        </w:rPr>
                        <w:t>2</w:t>
                      </w:r>
                      <w:r>
                        <w:rPr>
                          <w:rFonts w:cstheme="minorHAnsi"/>
                        </w:rPr>
                        <w:t>021-2022</w:t>
                      </w:r>
                    </w:p>
                  </w:txbxContent>
                </v:textbox>
              </v:shape>
            </w:pict>
          </mc:Fallback>
        </mc:AlternateContent>
      </w:r>
      <w:r w:rsidRPr="000C044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73A17" wp14:editId="49EC5654">
                <wp:simplePos x="0" y="0"/>
                <wp:positionH relativeFrom="column">
                  <wp:posOffset>1352502</wp:posOffset>
                </wp:positionH>
                <wp:positionV relativeFrom="paragraph">
                  <wp:posOffset>3485407</wp:posOffset>
                </wp:positionV>
                <wp:extent cx="992037" cy="345057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7" cy="3450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C0" w:rsidRPr="007A169C" w:rsidRDefault="00E971C0" w:rsidP="00E971C0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6.5pt;margin-top:274.45pt;width:78.1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" filled="f" stroked="f">
                <v:textbox>
                  <w:txbxContent>
                    <w:p w:rsidR="00E971C0" w:rsidRPr="007A169C" w:rsidRDefault="00E971C0" w:rsidP="00E971C0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2020-2021</w:t>
                      </w:r>
                    </w:p>
                  </w:txbxContent>
                </v:textbox>
              </v:shape>
            </w:pict>
          </mc:Fallback>
        </mc:AlternateContent>
      </w:r>
      <w:r w:rsidRPr="000C04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B8A36B" wp14:editId="6861FD9C">
            <wp:extent cx="4572000" cy="3833813"/>
            <wp:effectExtent l="0" t="0" r="19050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71C0" w:rsidRPr="000C0444" w:rsidRDefault="00E971C0" w:rsidP="00E97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1C0" w:rsidRPr="000C0444" w:rsidRDefault="00E971C0" w:rsidP="00E97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1C0" w:rsidRPr="000C0444" w:rsidRDefault="00E971C0" w:rsidP="00E97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1C0" w:rsidRPr="000C0444" w:rsidRDefault="00E971C0" w:rsidP="00E97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отличников составила 7,2%, что на 1,7</w:t>
      </w:r>
      <w:r w:rsidRPr="000C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 ниже прошлогоднего показателя.  На «5» год окончили следующие ученики: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4419"/>
        <w:gridCol w:w="3939"/>
      </w:tblGrid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Комиссарова Юлия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Рыбакова Варвара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Вьюнова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Крамаренко Виктория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Мусатова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Сотсков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Халидова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Нелли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Харченко Татьяна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Шелухин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Яворская Елизавета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2в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Мирумян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2в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Пак Артём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2в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Шевелёв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2в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Лебедкина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Бурухин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Костогаров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Свириденко Маргарита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Горлов Егор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3в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Худяков Кирилл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3в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Елисеев Данил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Вероника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Никишина Анна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Лукьянов Максим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Мирумян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Марьяна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Нечаева Ева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Ничипурук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Хлопов Степан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4в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Щукин Дмитрий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5а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Комаров Егор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6а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Жидких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6а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Карманович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6б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6б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Котов Артём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6б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Сухойванова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6б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Кондрашова Алиса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Кулакова Виктория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Пуховский</w:t>
            </w:r>
            <w:proofErr w:type="spellEnd"/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Ухачева</w:t>
            </w:r>
            <w:proofErr w:type="spellEnd"/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Янин Никита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Герасимова Алина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Фролова Надежда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Ананьева Софья</w:t>
            </w:r>
          </w:p>
        </w:tc>
        <w:tc>
          <w:tcPr>
            <w:tcW w:w="4077" w:type="dxa"/>
          </w:tcPr>
          <w:p w:rsidR="00E971C0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</w:tr>
      <w:tr w:rsidR="00E971C0" w:rsidRPr="000C0444" w:rsidTr="001618D2">
        <w:tc>
          <w:tcPr>
            <w:tcW w:w="1242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36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Комаров Ян</w:t>
            </w:r>
          </w:p>
        </w:tc>
        <w:tc>
          <w:tcPr>
            <w:tcW w:w="4077" w:type="dxa"/>
          </w:tcPr>
          <w:p w:rsidR="00E971C0" w:rsidRPr="000C0444" w:rsidRDefault="00E971C0" w:rsidP="00161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0C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</w:tbl>
    <w:p w:rsidR="00E971C0" w:rsidRPr="000C0444" w:rsidRDefault="00E971C0" w:rsidP="00E97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1C0" w:rsidRPr="006F2A97" w:rsidRDefault="00E971C0" w:rsidP="00E971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A97">
        <w:rPr>
          <w:rFonts w:ascii="Times New Roman" w:hAnsi="Times New Roman" w:cs="Times New Roman"/>
          <w:sz w:val="28"/>
          <w:szCs w:val="28"/>
        </w:rPr>
        <w:t>Никто из выпускников 11 класса не окончил школу с отличным аттестатом и медалью «За успехи в учении» (в том году был 1 медалист).</w:t>
      </w:r>
    </w:p>
    <w:p w:rsidR="00E971C0" w:rsidRPr="006F2A97" w:rsidRDefault="00E971C0" w:rsidP="00E971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A97">
        <w:rPr>
          <w:rFonts w:ascii="Times New Roman" w:hAnsi="Times New Roman" w:cs="Times New Roman"/>
          <w:sz w:val="28"/>
          <w:szCs w:val="28"/>
        </w:rPr>
        <w:t xml:space="preserve">По итогам года 12 человек имеют только одну оценку «4», а остальные – «5». </w:t>
      </w:r>
      <w:proofErr w:type="gramStart"/>
      <w:r w:rsidRPr="006F2A97">
        <w:rPr>
          <w:rFonts w:ascii="Times New Roman" w:hAnsi="Times New Roman" w:cs="Times New Roman"/>
          <w:sz w:val="28"/>
          <w:szCs w:val="28"/>
        </w:rPr>
        <w:t xml:space="preserve">С одной «3» год окончил 63 ученика – (доминирующее положение среди предметов, по которым школьник имеет одну «тройку» занимает английский язык – 29 случаев, далее идут русский язык (14 случаев), математика (6), алгебра (4), химия (2). </w:t>
      </w:r>
      <w:proofErr w:type="gramEnd"/>
    </w:p>
    <w:p w:rsidR="00E971C0" w:rsidRPr="006F2A97" w:rsidRDefault="00E971C0" w:rsidP="00E971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A97">
        <w:rPr>
          <w:rFonts w:ascii="Times New Roman" w:hAnsi="Times New Roman" w:cs="Times New Roman"/>
          <w:sz w:val="28"/>
          <w:szCs w:val="28"/>
        </w:rPr>
        <w:lastRenderedPageBreak/>
        <w:t xml:space="preserve">11 человек (в прошлом году их было 10) по итогам года имеют неудовлетворительные оценки. </w:t>
      </w:r>
      <w:proofErr w:type="gramStart"/>
      <w:r w:rsidRPr="006F2A97">
        <w:rPr>
          <w:rFonts w:ascii="Times New Roman" w:hAnsi="Times New Roman" w:cs="Times New Roman"/>
          <w:sz w:val="28"/>
          <w:szCs w:val="28"/>
        </w:rPr>
        <w:t xml:space="preserve">При этом двое из них по итогам года сразу оставлены на повторный курс обучения: ученик 8 «в» класса </w:t>
      </w:r>
      <w:proofErr w:type="spellStart"/>
      <w:r w:rsidRPr="006F2A97">
        <w:rPr>
          <w:rFonts w:ascii="Times New Roman" w:hAnsi="Times New Roman" w:cs="Times New Roman"/>
          <w:sz w:val="28"/>
          <w:szCs w:val="28"/>
        </w:rPr>
        <w:t>Стороженков</w:t>
      </w:r>
      <w:proofErr w:type="spellEnd"/>
      <w:r w:rsidRPr="006F2A97">
        <w:rPr>
          <w:rFonts w:ascii="Times New Roman" w:hAnsi="Times New Roman" w:cs="Times New Roman"/>
          <w:sz w:val="28"/>
          <w:szCs w:val="28"/>
        </w:rPr>
        <w:t xml:space="preserve"> А.Р. не аттестован по ряду учебных предметов из-за пропусков (имеется заявление от законного представителя), ученик 9 «в» класса Ибрагимов Д.Р. не допущен к итоговой аттестации по причине отсутствия положительного результата на собеседовании по русскому языку).</w:t>
      </w:r>
      <w:proofErr w:type="gramEnd"/>
      <w:r w:rsidRPr="006F2A97">
        <w:rPr>
          <w:rFonts w:ascii="Times New Roman" w:hAnsi="Times New Roman" w:cs="Times New Roman"/>
          <w:sz w:val="28"/>
          <w:szCs w:val="28"/>
        </w:rPr>
        <w:t xml:space="preserve"> Остальные 9 человек, имеющих академическую задолженность, переведены в следующий класс условно с обязательной ликвидацией академической задолженности в период с 12.09.22 по 23.10.22: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3005"/>
        <w:gridCol w:w="1560"/>
        <w:gridCol w:w="3934"/>
      </w:tblGrid>
      <w:tr w:rsidR="00E971C0" w:rsidRPr="009B2BE5" w:rsidTr="001618D2">
        <w:tc>
          <w:tcPr>
            <w:tcW w:w="1072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5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proofErr w:type="gramStart"/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934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Предметы, по которым имеется академическая задолженность</w:t>
            </w:r>
          </w:p>
        </w:tc>
      </w:tr>
      <w:tr w:rsidR="00E971C0" w:rsidRPr="009B2BE5" w:rsidTr="001618D2">
        <w:tc>
          <w:tcPr>
            <w:tcW w:w="1072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Асессоров Руслан </w:t>
            </w:r>
            <w:proofErr w:type="spellStart"/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Улугбекович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3934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Математика,  родной язык, русский язык</w:t>
            </w:r>
          </w:p>
        </w:tc>
      </w:tr>
      <w:tr w:rsidR="00E971C0" w:rsidRPr="009B2BE5" w:rsidTr="001618D2">
        <w:tc>
          <w:tcPr>
            <w:tcW w:w="1072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Бородина Галина Михайловна</w:t>
            </w:r>
          </w:p>
        </w:tc>
        <w:tc>
          <w:tcPr>
            <w:tcW w:w="1560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3934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Математика, русский язык</w:t>
            </w:r>
          </w:p>
        </w:tc>
      </w:tr>
      <w:tr w:rsidR="00E971C0" w:rsidRPr="009B2BE5" w:rsidTr="001618D2">
        <w:tc>
          <w:tcPr>
            <w:tcW w:w="1072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5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Вадаускас</w:t>
            </w:r>
            <w:proofErr w:type="spellEnd"/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Святослав Артурович</w:t>
            </w:r>
          </w:p>
        </w:tc>
        <w:tc>
          <w:tcPr>
            <w:tcW w:w="1560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3934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E971C0" w:rsidRPr="009B2BE5" w:rsidTr="001618D2">
        <w:tc>
          <w:tcPr>
            <w:tcW w:w="1072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5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Кирюхин Артём Алексеевич</w:t>
            </w:r>
          </w:p>
        </w:tc>
        <w:tc>
          <w:tcPr>
            <w:tcW w:w="1560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3934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Математика, русский язык, английский язык</w:t>
            </w:r>
          </w:p>
        </w:tc>
      </w:tr>
      <w:tr w:rsidR="00E971C0" w:rsidRPr="009B2BE5" w:rsidTr="001618D2">
        <w:tc>
          <w:tcPr>
            <w:tcW w:w="1072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5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Колпаков Александр Владимирович</w:t>
            </w:r>
          </w:p>
        </w:tc>
        <w:tc>
          <w:tcPr>
            <w:tcW w:w="1560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3934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Математика, русский язык</w:t>
            </w:r>
          </w:p>
        </w:tc>
      </w:tr>
      <w:tr w:rsidR="00E971C0" w:rsidRPr="009B2BE5" w:rsidTr="001618D2">
        <w:tc>
          <w:tcPr>
            <w:tcW w:w="1072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5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Такташов</w:t>
            </w:r>
            <w:proofErr w:type="spellEnd"/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Максим Шамильевич</w:t>
            </w:r>
          </w:p>
        </w:tc>
        <w:tc>
          <w:tcPr>
            <w:tcW w:w="1560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3934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Математика, информатика, биология, литература, родная литература, обществознание</w:t>
            </w:r>
          </w:p>
        </w:tc>
      </w:tr>
      <w:tr w:rsidR="00E971C0" w:rsidRPr="009B2BE5" w:rsidTr="001618D2">
        <w:tc>
          <w:tcPr>
            <w:tcW w:w="1072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05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Морозов Кирилл Евгеньевич</w:t>
            </w:r>
          </w:p>
        </w:tc>
        <w:tc>
          <w:tcPr>
            <w:tcW w:w="1560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934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язык, английский язык</w:t>
            </w:r>
          </w:p>
        </w:tc>
      </w:tr>
      <w:tr w:rsidR="00E971C0" w:rsidRPr="009B2BE5" w:rsidTr="001618D2">
        <w:tc>
          <w:tcPr>
            <w:tcW w:w="1072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05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Кирпичёва Анастасия Александровна</w:t>
            </w:r>
          </w:p>
        </w:tc>
        <w:tc>
          <w:tcPr>
            <w:tcW w:w="1560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934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E971C0" w:rsidRPr="009B2BE5" w:rsidTr="001618D2">
        <w:tc>
          <w:tcPr>
            <w:tcW w:w="1072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05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Штыбин</w:t>
            </w:r>
            <w:proofErr w:type="spellEnd"/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Иван Иванович</w:t>
            </w:r>
          </w:p>
        </w:tc>
        <w:tc>
          <w:tcPr>
            <w:tcW w:w="1560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3934" w:type="dxa"/>
            <w:shd w:val="clear" w:color="auto" w:fill="auto"/>
          </w:tcPr>
          <w:p w:rsidR="00E971C0" w:rsidRPr="009B2BE5" w:rsidRDefault="00E971C0" w:rsidP="00161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B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Биология, английский язык</w:t>
            </w:r>
          </w:p>
        </w:tc>
      </w:tr>
    </w:tbl>
    <w:p w:rsidR="00CF770B" w:rsidRDefault="00CF770B">
      <w:bookmarkStart w:id="0" w:name="_GoBack"/>
      <w:bookmarkEnd w:id="0"/>
    </w:p>
    <w:sectPr w:rsidR="00CF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C0"/>
    <w:rsid w:val="005F26DF"/>
    <w:rsid w:val="00CF770B"/>
    <w:rsid w:val="00E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516185476815397E-2"/>
          <c:y val="2.0215383483753641E-2"/>
          <c:w val="0.55683245844269469"/>
          <c:h val="0.92644294335691391"/>
        </c:manualLayout>
      </c:layout>
      <c:bar3DChart>
        <c:barDir val="col"/>
        <c:grouping val="clustered"/>
        <c:varyColors val="0"/>
        <c:ser>
          <c:idx val="0"/>
          <c:order val="0"/>
          <c:tx>
            <c:v>Уровень обученности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2018-2019</c:v>
              </c:pt>
            </c:strLit>
          </c:cat>
          <c:val>
            <c:numRef>
              <c:f>Лист1!$A$1:$A$2</c:f>
              <c:numCache>
                <c:formatCode>General</c:formatCode>
                <c:ptCount val="2"/>
                <c:pt idx="0">
                  <c:v>98.4</c:v>
                </c:pt>
                <c:pt idx="1">
                  <c:v>98.3</c:v>
                </c:pt>
              </c:numCache>
            </c:numRef>
          </c:val>
        </c:ser>
        <c:ser>
          <c:idx val="1"/>
          <c:order val="1"/>
          <c:tx>
            <c:v>Качество обученности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2018-2019</c:v>
              </c:pt>
            </c:strLit>
          </c:cat>
          <c:val>
            <c:numRef>
              <c:f>Лист1!$B$1:$B$2</c:f>
              <c:numCache>
                <c:formatCode>General</c:formatCode>
                <c:ptCount val="2"/>
                <c:pt idx="0">
                  <c:v>43</c:v>
                </c:pt>
                <c:pt idx="1">
                  <c:v>40.5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78562816"/>
        <c:axId val="78564352"/>
        <c:axId val="0"/>
      </c:bar3DChart>
      <c:catAx>
        <c:axId val="78562816"/>
        <c:scaling>
          <c:orientation val="minMax"/>
        </c:scaling>
        <c:delete val="1"/>
        <c:axPos val="b"/>
        <c:majorTickMark val="out"/>
        <c:minorTickMark val="none"/>
        <c:tickLblPos val="nextTo"/>
        <c:crossAx val="78564352"/>
        <c:crosses val="autoZero"/>
        <c:auto val="1"/>
        <c:lblAlgn val="ctr"/>
        <c:lblOffset val="100"/>
        <c:noMultiLvlLbl val="0"/>
      </c:catAx>
      <c:valAx>
        <c:axId val="78564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56281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2022-09-14T06:57:00Z</dcterms:created>
  <dcterms:modified xsi:type="dcterms:W3CDTF">2022-09-14T06:58:00Z</dcterms:modified>
</cp:coreProperties>
</file>